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753C90" w:rsidRDefault="00753C90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Дизельное топливо «Зимнее» ГОСТ Р55475-2013</w:t>
            </w:r>
          </w:p>
        </w:tc>
      </w:tr>
      <w:tr w:rsidR="00322003" w:rsidRPr="001838FD" w:rsidTr="00343C29">
        <w:trPr>
          <w:trHeight w:val="329"/>
        </w:trPr>
        <w:tc>
          <w:tcPr>
            <w:tcW w:w="6804" w:type="dxa"/>
          </w:tcPr>
          <w:p w:rsidR="00322003" w:rsidRPr="001838FD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1838FD" w:rsidRDefault="007412DF" w:rsidP="00DE4DF2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1838FD">
              <w:rPr>
                <w:rFonts w:cs="Arial"/>
                <w:sz w:val="16"/>
                <w:szCs w:val="16"/>
              </w:rPr>
              <w:t>Срок поставки в соответствии с графиком поставки,</w:t>
            </w:r>
            <w:r w:rsidR="00DE4DF2" w:rsidRPr="001838FD">
              <w:rPr>
                <w:rFonts w:cs="Arial"/>
                <w:sz w:val="16"/>
                <w:szCs w:val="16"/>
              </w:rPr>
              <w:t xml:space="preserve"> указанном в требованиях к предмету оферты, в формах 6к и 6т.</w:t>
            </w:r>
          </w:p>
        </w:tc>
      </w:tr>
      <w:tr w:rsidR="00322003" w:rsidRPr="001838FD" w:rsidTr="00343C29">
        <w:trPr>
          <w:trHeight w:val="675"/>
        </w:trPr>
        <w:tc>
          <w:tcPr>
            <w:tcW w:w="6804" w:type="dxa"/>
          </w:tcPr>
          <w:p w:rsidR="00322003" w:rsidRPr="001838FD" w:rsidRDefault="00322003" w:rsidP="00DE4DF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Стоимость</w:t>
            </w:r>
            <w:r w:rsidR="0054667F">
              <w:rPr>
                <w:rFonts w:cs="Arial"/>
                <w:sz w:val="20"/>
                <w:szCs w:val="20"/>
              </w:rPr>
              <w:t xml:space="preserve"> </w:t>
            </w:r>
            <w:r w:rsidRPr="001838FD">
              <w:rPr>
                <w:rFonts w:cs="Arial"/>
                <w:sz w:val="20"/>
                <w:szCs w:val="20"/>
              </w:rPr>
              <w:t xml:space="preserve">товаров в руб. (без </w:t>
            </w:r>
            <w:r w:rsidR="00DE4DF2" w:rsidRPr="001838FD">
              <w:rPr>
                <w:rFonts w:cs="Arial"/>
                <w:sz w:val="20"/>
                <w:szCs w:val="20"/>
              </w:rPr>
              <w:t xml:space="preserve">НДС) в </w:t>
            </w:r>
            <w:proofErr w:type="gramStart"/>
            <w:r w:rsidR="00DE4DF2" w:rsidRPr="001838FD">
              <w:rPr>
                <w:rFonts w:cs="Arial"/>
                <w:sz w:val="20"/>
                <w:szCs w:val="20"/>
              </w:rPr>
              <w:t>соответствии</w:t>
            </w:r>
            <w:proofErr w:type="gramEnd"/>
            <w:r w:rsidR="00DE4DF2" w:rsidRPr="001838FD">
              <w:rPr>
                <w:rFonts w:cs="Arial"/>
                <w:sz w:val="20"/>
                <w:szCs w:val="20"/>
              </w:rPr>
              <w:t xml:space="preserve"> с базисом поставки </w:t>
            </w:r>
            <w:r w:rsidR="00DE4DF2" w:rsidRPr="001838FD">
              <w:rPr>
                <w:rFonts w:cs="Arial"/>
                <w:sz w:val="20"/>
                <w:szCs w:val="20"/>
                <w:lang w:val="en-US"/>
              </w:rPr>
              <w:t>FCA</w:t>
            </w:r>
          </w:p>
        </w:tc>
        <w:tc>
          <w:tcPr>
            <w:tcW w:w="3402" w:type="dxa"/>
          </w:tcPr>
          <w:p w:rsidR="00322003" w:rsidRPr="001838F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56016F">
        <w:trPr>
          <w:trHeight w:val="432"/>
        </w:trPr>
        <w:tc>
          <w:tcPr>
            <w:tcW w:w="6804" w:type="dxa"/>
          </w:tcPr>
          <w:p w:rsidR="00322003" w:rsidRPr="001838FD" w:rsidRDefault="0054667F" w:rsidP="005466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Стоимость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838FD">
              <w:rPr>
                <w:rFonts w:cs="Arial"/>
                <w:sz w:val="20"/>
                <w:szCs w:val="20"/>
              </w:rPr>
              <w:t>товаров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1838FD">
              <w:rPr>
                <w:rFonts w:cs="Arial"/>
                <w:sz w:val="20"/>
                <w:szCs w:val="20"/>
              </w:rPr>
              <w:t xml:space="preserve"> НДС) </w:t>
            </w:r>
            <w:r w:rsidR="00DE4DF2" w:rsidRPr="001838FD">
              <w:rPr>
                <w:rFonts w:cs="Arial"/>
                <w:sz w:val="20"/>
                <w:szCs w:val="20"/>
              </w:rPr>
              <w:t xml:space="preserve">в </w:t>
            </w:r>
            <w:proofErr w:type="gramStart"/>
            <w:r w:rsidR="00DE4DF2" w:rsidRPr="001838FD">
              <w:rPr>
                <w:rFonts w:cs="Arial"/>
                <w:sz w:val="20"/>
                <w:szCs w:val="20"/>
              </w:rPr>
              <w:t>соответствии</w:t>
            </w:r>
            <w:proofErr w:type="gramEnd"/>
            <w:r w:rsidR="00DE4DF2" w:rsidRPr="001838FD">
              <w:rPr>
                <w:rFonts w:cs="Arial"/>
                <w:sz w:val="20"/>
                <w:szCs w:val="20"/>
              </w:rPr>
              <w:t xml:space="preserve"> с базисом поставки </w:t>
            </w:r>
            <w:r w:rsidR="00DE4DF2" w:rsidRPr="001838FD">
              <w:rPr>
                <w:rFonts w:cs="Arial"/>
                <w:sz w:val="20"/>
                <w:szCs w:val="20"/>
                <w:lang w:val="en-US"/>
              </w:rPr>
              <w:t>FCA</w:t>
            </w:r>
          </w:p>
        </w:tc>
        <w:tc>
          <w:tcPr>
            <w:tcW w:w="3402" w:type="dxa"/>
          </w:tcPr>
          <w:p w:rsidR="00322003" w:rsidRPr="001838F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343C29">
        <w:trPr>
          <w:trHeight w:val="284"/>
        </w:trPr>
        <w:tc>
          <w:tcPr>
            <w:tcW w:w="10206" w:type="dxa"/>
            <w:gridSpan w:val="2"/>
          </w:tcPr>
          <w:p w:rsidR="00322003" w:rsidRPr="001838FD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1838FD" w:rsidTr="00343C29">
        <w:trPr>
          <w:trHeight w:val="269"/>
        </w:trPr>
        <w:tc>
          <w:tcPr>
            <w:tcW w:w="6804" w:type="dxa"/>
          </w:tcPr>
          <w:p w:rsidR="00322003" w:rsidRPr="001838FD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1838F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343C29">
        <w:trPr>
          <w:trHeight w:val="357"/>
        </w:trPr>
        <w:tc>
          <w:tcPr>
            <w:tcW w:w="6804" w:type="dxa"/>
          </w:tcPr>
          <w:p w:rsidR="00322003" w:rsidRPr="001838FD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322003" w:rsidRPr="001838FD" w:rsidRDefault="00916441" w:rsidP="006D3C9D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1838FD">
              <w:rPr>
                <w:rFonts w:cs="Arial"/>
                <w:sz w:val="16"/>
                <w:szCs w:val="16"/>
                <w:lang w:val="en-US"/>
              </w:rPr>
              <w:t>FCA</w:t>
            </w:r>
            <w:r w:rsidR="00B50744" w:rsidRPr="001838FD">
              <w:rPr>
                <w:rFonts w:cs="Arial"/>
                <w:sz w:val="16"/>
                <w:szCs w:val="16"/>
              </w:rPr>
              <w:t xml:space="preserve">, Красноярский край, </w:t>
            </w:r>
            <w:proofErr w:type="spellStart"/>
            <w:r w:rsidR="00B50744" w:rsidRPr="001838FD">
              <w:rPr>
                <w:rFonts w:cs="Arial"/>
                <w:sz w:val="16"/>
                <w:szCs w:val="16"/>
              </w:rPr>
              <w:t>Богучанский</w:t>
            </w:r>
            <w:proofErr w:type="spellEnd"/>
            <w:r w:rsidR="00B50744" w:rsidRPr="001838FD">
              <w:rPr>
                <w:rFonts w:cs="Arial"/>
                <w:sz w:val="16"/>
                <w:szCs w:val="16"/>
              </w:rPr>
              <w:t xml:space="preserve"> р-н, </w:t>
            </w:r>
            <w:r w:rsidRPr="001838FD">
              <w:rPr>
                <w:rFonts w:cs="Arial"/>
                <w:sz w:val="16"/>
                <w:szCs w:val="16"/>
              </w:rPr>
              <w:t>пос.</w:t>
            </w:r>
            <w:r w:rsidR="00B50744" w:rsidRPr="001838FD">
              <w:rPr>
                <w:rFonts w:cs="Arial"/>
                <w:sz w:val="16"/>
                <w:szCs w:val="16"/>
              </w:rPr>
              <w:t>Таежный</w:t>
            </w:r>
            <w:r w:rsidR="006D3C9D" w:rsidRPr="001838FD">
              <w:rPr>
                <w:rFonts w:cs="Arial"/>
                <w:sz w:val="16"/>
                <w:szCs w:val="16"/>
              </w:rPr>
              <w:t xml:space="preserve">, пос. </w:t>
            </w:r>
            <w:proofErr w:type="spellStart"/>
            <w:r w:rsidR="006D3C9D" w:rsidRPr="001838FD">
              <w:rPr>
                <w:rFonts w:cs="Arial"/>
                <w:sz w:val="16"/>
                <w:szCs w:val="16"/>
              </w:rPr>
              <w:t>Богучаны</w:t>
            </w:r>
            <w:proofErr w:type="spellEnd"/>
          </w:p>
        </w:tc>
      </w:tr>
      <w:tr w:rsidR="00322003" w:rsidRPr="001838FD" w:rsidTr="00343C29">
        <w:trPr>
          <w:trHeight w:val="136"/>
        </w:trPr>
        <w:tc>
          <w:tcPr>
            <w:tcW w:w="6804" w:type="dxa"/>
          </w:tcPr>
          <w:p w:rsidR="00322003" w:rsidRPr="001838FD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1838FD" w:rsidRDefault="00724D28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1838FD">
              <w:rPr>
                <w:rFonts w:cs="Arial"/>
                <w:sz w:val="16"/>
                <w:szCs w:val="16"/>
              </w:rPr>
              <w:t xml:space="preserve">минус _____% / плюс _____% при условии уведомления </w:t>
            </w:r>
            <w:proofErr w:type="gramStart"/>
            <w:r w:rsidRPr="001838FD">
              <w:rPr>
                <w:rFonts w:cs="Arial"/>
                <w:sz w:val="16"/>
                <w:szCs w:val="16"/>
              </w:rPr>
              <w:t>за</w:t>
            </w:r>
            <w:proofErr w:type="gramEnd"/>
            <w:r w:rsidRPr="001838FD">
              <w:rPr>
                <w:rFonts w:cs="Arial"/>
                <w:sz w:val="16"/>
                <w:szCs w:val="16"/>
              </w:rPr>
              <w:t xml:space="preserve"> ______ </w:t>
            </w:r>
            <w:proofErr w:type="gramStart"/>
            <w:r w:rsidRPr="001838FD">
              <w:rPr>
                <w:rFonts w:cs="Arial"/>
                <w:sz w:val="16"/>
                <w:szCs w:val="16"/>
              </w:rPr>
              <w:t>календарных</w:t>
            </w:r>
            <w:proofErr w:type="gramEnd"/>
            <w:r w:rsidRPr="001838FD">
              <w:rPr>
                <w:rFonts w:cs="Arial"/>
                <w:sz w:val="16"/>
                <w:szCs w:val="16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1838FD" w:rsidTr="00343C29">
        <w:trPr>
          <w:trHeight w:val="198"/>
        </w:trPr>
        <w:tc>
          <w:tcPr>
            <w:tcW w:w="6804" w:type="dxa"/>
          </w:tcPr>
          <w:p w:rsidR="00322003" w:rsidRPr="001838FD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1838FD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1838FD" w:rsidRDefault="00724D28" w:rsidP="002A39E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color w:val="000000"/>
                <w:sz w:val="16"/>
                <w:szCs w:val="16"/>
              </w:rPr>
              <w:t xml:space="preserve">Оплата Товара производится покупателем в течение </w:t>
            </w:r>
            <w:r w:rsidR="002A39E3" w:rsidRPr="001838FD">
              <w:rPr>
                <w:rFonts w:cs="Arial"/>
                <w:color w:val="000000"/>
                <w:sz w:val="16"/>
                <w:szCs w:val="16"/>
              </w:rPr>
              <w:t>3</w:t>
            </w:r>
            <w:r w:rsidRPr="001838FD">
              <w:rPr>
                <w:rFonts w:cs="Arial"/>
                <w:color w:val="000000"/>
                <w:sz w:val="16"/>
                <w:szCs w:val="16"/>
              </w:rPr>
              <w:t>0 (</w:t>
            </w:r>
            <w:r w:rsidR="002A39E3" w:rsidRPr="001838FD">
              <w:rPr>
                <w:rFonts w:cs="Arial"/>
                <w:color w:val="000000"/>
                <w:sz w:val="16"/>
                <w:szCs w:val="16"/>
              </w:rPr>
              <w:t>тридцати</w:t>
            </w:r>
            <w:r w:rsidRPr="001838FD">
              <w:rPr>
                <w:rFonts w:cs="Arial"/>
                <w:color w:val="000000"/>
                <w:sz w:val="16"/>
                <w:szCs w:val="16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22003" w:rsidRPr="001838FD" w:rsidTr="00343C29">
        <w:trPr>
          <w:trHeight w:val="239"/>
        </w:trPr>
        <w:tc>
          <w:tcPr>
            <w:tcW w:w="6804" w:type="dxa"/>
          </w:tcPr>
          <w:p w:rsidR="00322003" w:rsidRPr="001838FD" w:rsidRDefault="00724D2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1838FD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6016F" w:rsidRPr="001838FD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38FD">
              <w:rPr>
                <w:rFonts w:ascii="Arial" w:hAnsi="Arial" w:cs="Arial"/>
                <w:sz w:val="20"/>
                <w:szCs w:val="20"/>
                <w:u w:val="single"/>
              </w:rPr>
              <w:t>Типовой Договор поставки  ООО «БНГРЭ»</w:t>
            </w:r>
          </w:p>
          <w:p w:rsidR="0056016F" w:rsidRPr="001838FD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322003" w:rsidRPr="001838FD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1838FD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1838FD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</w:tc>
      </w:tr>
    </w:tbl>
    <w:p w:rsidR="00322003" w:rsidRPr="001838F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838FD">
        <w:rPr>
          <w:rFonts w:cs="Arial"/>
          <w:szCs w:val="22"/>
        </w:rPr>
        <w:t>Настоящее предложение может быть акцептовано до «</w:t>
      </w:r>
      <w:r w:rsidR="00916441" w:rsidRPr="001838FD">
        <w:rPr>
          <w:rFonts w:cs="Arial"/>
          <w:szCs w:val="22"/>
        </w:rPr>
        <w:t>31</w:t>
      </w:r>
      <w:r w:rsidRPr="001838FD">
        <w:rPr>
          <w:rFonts w:cs="Arial"/>
          <w:szCs w:val="22"/>
        </w:rPr>
        <w:t xml:space="preserve">» </w:t>
      </w:r>
      <w:r w:rsidR="001363AC" w:rsidRPr="001838FD">
        <w:rPr>
          <w:rFonts w:cs="Arial"/>
          <w:szCs w:val="22"/>
        </w:rPr>
        <w:t>декабря</w:t>
      </w:r>
      <w:r w:rsidR="0054667F">
        <w:rPr>
          <w:rFonts w:cs="Arial"/>
          <w:szCs w:val="22"/>
        </w:rPr>
        <w:t xml:space="preserve"> </w:t>
      </w:r>
      <w:r w:rsidR="001363AC" w:rsidRPr="001838FD">
        <w:rPr>
          <w:rFonts w:cs="Arial"/>
          <w:szCs w:val="22"/>
        </w:rPr>
        <w:t>2016</w:t>
      </w:r>
      <w:r w:rsidRPr="001838FD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bookmarkStart w:id="0" w:name="_GoBack"/>
      <w:bookmarkEnd w:id="0"/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0D59D5"/>
    <w:rsid w:val="001363AC"/>
    <w:rsid w:val="001838FD"/>
    <w:rsid w:val="002A39E3"/>
    <w:rsid w:val="00322003"/>
    <w:rsid w:val="0054667F"/>
    <w:rsid w:val="0056016F"/>
    <w:rsid w:val="0067087F"/>
    <w:rsid w:val="006D3C9D"/>
    <w:rsid w:val="00724D28"/>
    <w:rsid w:val="007412DF"/>
    <w:rsid w:val="00753C90"/>
    <w:rsid w:val="00761BE7"/>
    <w:rsid w:val="008758CC"/>
    <w:rsid w:val="00916441"/>
    <w:rsid w:val="00A51FB7"/>
    <w:rsid w:val="00AC26CB"/>
    <w:rsid w:val="00B50744"/>
    <w:rsid w:val="00B60430"/>
    <w:rsid w:val="00C267AC"/>
    <w:rsid w:val="00D208D9"/>
    <w:rsid w:val="00D41616"/>
    <w:rsid w:val="00DB5AA7"/>
    <w:rsid w:val="00DE4DF2"/>
    <w:rsid w:val="00DF5386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8</cp:revision>
  <dcterms:created xsi:type="dcterms:W3CDTF">2016-11-24T15:19:00Z</dcterms:created>
  <dcterms:modified xsi:type="dcterms:W3CDTF">2016-11-30T05:00:00Z</dcterms:modified>
</cp:coreProperties>
</file>